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EC" w:rsidRDefault="00E62A9E" w:rsidP="00A3445F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-557822</wp:posOffset>
            </wp:positionH>
            <wp:positionV relativeFrom="paragraph">
              <wp:posOffset>-1</wp:posOffset>
            </wp:positionV>
            <wp:extent cx="1088047" cy="942975"/>
            <wp:effectExtent l="0" t="0" r="0" b="0"/>
            <wp:wrapNone/>
            <wp:docPr id="2" name="Picture 2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.bee&amp;trump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32" cy="94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FF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-508000</wp:posOffset>
                </wp:positionV>
                <wp:extent cx="5534025" cy="1282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82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59" w:rsidRPr="00C669EC" w:rsidRDefault="00890F59" w:rsidP="00890F59">
                            <w:pPr>
                              <w:pStyle w:val="Heading6"/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Victoria Carlton’s approach to:</w:t>
                            </w:r>
                          </w:p>
                          <w:p w:rsidR="00890F59" w:rsidRPr="00890F59" w:rsidRDefault="00890F59" w:rsidP="00890F59">
                            <w:pPr>
                              <w:pStyle w:val="Heading6"/>
                              <w:ind w:right="-1583"/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52"/>
                              </w:rPr>
                              <w:t xml:space="preserve">    </w:t>
                            </w:r>
                            <w:r w:rsidRPr="00890F59"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52"/>
                              </w:rPr>
                              <w:t>JOLLY PHONICS</w:t>
                            </w:r>
                          </w:p>
                          <w:p w:rsidR="00890F59" w:rsidRDefault="00890F59" w:rsidP="00890F59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>Professional Development for Teachers</w:t>
                            </w:r>
                          </w:p>
                          <w:p w:rsidR="00890F59" w:rsidRDefault="00890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75pt;margin-top:-40pt;width:435.75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" fillcolor="#ff6" strokeweight="5pt">
                <v:textbox>
                  <w:txbxContent>
                    <w:p w:rsidR="00890F59" w:rsidRPr="00C669EC" w:rsidRDefault="00890F59" w:rsidP="00890F59">
                      <w:pPr>
                        <w:pStyle w:val="Heading6"/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r w:rsidRPr="00C669EC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Victoria Carlton’s approach to:</w:t>
                      </w:r>
                    </w:p>
                    <w:p w:rsidR="00890F59" w:rsidRPr="00890F59" w:rsidRDefault="00890F59" w:rsidP="00890F59">
                      <w:pPr>
                        <w:pStyle w:val="Heading6"/>
                        <w:ind w:right="-1583"/>
                        <w:rPr>
                          <w:rFonts w:ascii="Berlin Sans FB Demi" w:hAnsi="Berlin Sans FB Demi"/>
                          <w:color w:val="FF0000"/>
                          <w:sz w:val="56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96"/>
                          <w:szCs w:val="52"/>
                        </w:rPr>
                        <w:t xml:space="preserve">    </w:t>
                      </w:r>
                      <w:r w:rsidRPr="00890F59">
                        <w:rPr>
                          <w:rFonts w:ascii="Berlin Sans FB Demi" w:hAnsi="Berlin Sans FB Demi"/>
                          <w:color w:val="FF0000"/>
                          <w:sz w:val="96"/>
                          <w:szCs w:val="52"/>
                        </w:rPr>
                        <w:t>JOLLY PHONICS</w:t>
                      </w:r>
                    </w:p>
                    <w:p w:rsidR="00890F59" w:rsidRDefault="00890F59" w:rsidP="00890F59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C669EC"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>Professional Development for Teachers</w:t>
                      </w:r>
                    </w:p>
                    <w:p w:rsidR="00890F59" w:rsidRDefault="00890F59"/>
                  </w:txbxContent>
                </v:textbox>
              </v:shape>
            </w:pict>
          </mc:Fallback>
        </mc:AlternateContent>
      </w:r>
    </w:p>
    <w:p w:rsidR="00C669EC" w:rsidRDefault="00C669EC" w:rsidP="00A3445F">
      <w:pPr>
        <w:rPr>
          <w:rFonts w:ascii="AR CENA" w:hAnsi="AR CENA"/>
          <w:b/>
          <w:sz w:val="28"/>
          <w:szCs w:val="28"/>
        </w:rPr>
      </w:pPr>
    </w:p>
    <w:p w:rsidR="00C669EC" w:rsidRDefault="00C669EC" w:rsidP="00A3445F">
      <w:pPr>
        <w:rPr>
          <w:rFonts w:ascii="AR CENA" w:hAnsi="AR CENA"/>
          <w:b/>
          <w:sz w:val="28"/>
          <w:szCs w:val="28"/>
        </w:rPr>
      </w:pPr>
    </w:p>
    <w:p w:rsidR="00C669EC" w:rsidRDefault="00C669EC" w:rsidP="00A3445F">
      <w:pPr>
        <w:rPr>
          <w:rFonts w:ascii="AR CENA" w:hAnsi="AR CENA"/>
          <w:b/>
          <w:sz w:val="28"/>
          <w:szCs w:val="28"/>
        </w:rPr>
      </w:pPr>
    </w:p>
    <w:p w:rsidR="00B21CC2" w:rsidRPr="00E84EE3" w:rsidRDefault="00BE40AC" w:rsidP="00A3445F">
      <w:p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b/>
          <w:sz w:val="28"/>
          <w:szCs w:val="28"/>
        </w:rPr>
        <w:t xml:space="preserve">Jolly </w:t>
      </w:r>
      <w:proofErr w:type="gramStart"/>
      <w:r w:rsidR="004841A6" w:rsidRPr="00E84EE3">
        <w:rPr>
          <w:rFonts w:ascii="AR CENA" w:hAnsi="AR CENA"/>
          <w:b/>
          <w:sz w:val="28"/>
          <w:szCs w:val="28"/>
        </w:rPr>
        <w:t>Phonics</w:t>
      </w:r>
      <w:r w:rsidR="00E149FF">
        <w:rPr>
          <w:rFonts w:ascii="AR CENA" w:hAnsi="AR CENA"/>
          <w:b/>
          <w:sz w:val="28"/>
          <w:szCs w:val="28"/>
        </w:rPr>
        <w:t xml:space="preserve"> :</w:t>
      </w:r>
      <w:proofErr w:type="gramEnd"/>
      <w:r w:rsidR="00C74C61" w:rsidRPr="00E84EE3">
        <w:rPr>
          <w:rFonts w:ascii="AR CENA" w:hAnsi="AR CENA"/>
          <w:b/>
          <w:noProof/>
          <w:sz w:val="28"/>
          <w:szCs w:val="28"/>
          <w:lang w:eastAsia="en-AU"/>
        </w:rPr>
        <w:t xml:space="preserve"> </w:t>
      </w:r>
      <w:r w:rsidR="00C74C61" w:rsidRPr="00E84EE3">
        <w:rPr>
          <w:rFonts w:ascii="AR CENA" w:hAnsi="AR CENA"/>
          <w:sz w:val="28"/>
          <w:szCs w:val="28"/>
        </w:rPr>
        <w:t>A</w:t>
      </w:r>
      <w:r w:rsidR="00852970" w:rsidRPr="00E84EE3">
        <w:rPr>
          <w:rFonts w:ascii="AR CENA" w:hAnsi="AR CENA"/>
          <w:sz w:val="28"/>
          <w:szCs w:val="28"/>
        </w:rPr>
        <w:t xml:space="preserve"> fully researched</w:t>
      </w:r>
      <w:r w:rsidR="00C74C61" w:rsidRPr="00E84EE3">
        <w:rPr>
          <w:rFonts w:ascii="AR CENA" w:hAnsi="AR CENA"/>
          <w:sz w:val="28"/>
          <w:szCs w:val="28"/>
        </w:rPr>
        <w:t xml:space="preserve">, synthetic phonics and multi-sensory literacy program that opens the door to reading for ALL children. </w:t>
      </w:r>
      <w:r w:rsidR="00B21CC2" w:rsidRPr="00E84EE3">
        <w:rPr>
          <w:rFonts w:ascii="AR CENA" w:hAnsi="AR CENA"/>
          <w:sz w:val="28"/>
          <w:szCs w:val="28"/>
        </w:rPr>
        <w:t>Jolly Phonics teaches all the main sounds by using a unique set of actions, making the learning effortless and fun!</w:t>
      </w:r>
    </w:p>
    <w:p w:rsidR="00B21CC2" w:rsidRPr="00FB10FC" w:rsidRDefault="00B21CC2" w:rsidP="00B21CC2">
      <w:pPr>
        <w:rPr>
          <w:rFonts w:ascii="AR CENA" w:hAnsi="AR CENA"/>
          <w:sz w:val="12"/>
          <w:szCs w:val="28"/>
        </w:rPr>
      </w:pPr>
    </w:p>
    <w:p w:rsidR="00C74C61" w:rsidRPr="00E84EE3" w:rsidRDefault="00C74C61" w:rsidP="00F20E89">
      <w:pPr>
        <w:rPr>
          <w:rFonts w:ascii="AR CENA" w:hAnsi="AR CENA"/>
          <w:b/>
          <w:sz w:val="28"/>
          <w:szCs w:val="24"/>
        </w:rPr>
      </w:pPr>
      <w:r w:rsidRPr="00E84EE3">
        <w:rPr>
          <w:rFonts w:ascii="AR CENA" w:hAnsi="AR CENA"/>
          <w:sz w:val="28"/>
          <w:szCs w:val="24"/>
        </w:rPr>
        <w:t>T</w:t>
      </w:r>
      <w:r w:rsidRPr="00E84EE3">
        <w:rPr>
          <w:rFonts w:ascii="AR CENA" w:hAnsi="AR CENA"/>
          <w:b/>
          <w:sz w:val="28"/>
          <w:szCs w:val="24"/>
        </w:rPr>
        <w:t>he J</w:t>
      </w:r>
      <w:r w:rsidR="00F20E89" w:rsidRPr="00E84EE3">
        <w:rPr>
          <w:rFonts w:ascii="AR CENA" w:hAnsi="AR CENA"/>
          <w:b/>
          <w:sz w:val="28"/>
          <w:szCs w:val="24"/>
        </w:rPr>
        <w:t>olly Phonics</w:t>
      </w:r>
      <w:r w:rsidRPr="00E84EE3">
        <w:rPr>
          <w:rFonts w:ascii="AR CENA" w:hAnsi="AR CENA"/>
          <w:b/>
          <w:sz w:val="28"/>
          <w:szCs w:val="24"/>
        </w:rPr>
        <w:t xml:space="preserve"> and J</w:t>
      </w:r>
      <w:r w:rsidR="00F20E89" w:rsidRPr="00E84EE3">
        <w:rPr>
          <w:rFonts w:ascii="AR CENA" w:hAnsi="AR CENA"/>
          <w:b/>
          <w:sz w:val="28"/>
          <w:szCs w:val="24"/>
        </w:rPr>
        <w:t>olly Grammar programs empower</w:t>
      </w:r>
      <w:r w:rsidRPr="00E84EE3">
        <w:rPr>
          <w:rFonts w:ascii="AR CENA" w:hAnsi="AR CENA"/>
          <w:b/>
          <w:sz w:val="28"/>
          <w:szCs w:val="24"/>
        </w:rPr>
        <w:t xml:space="preserve"> ALL students to read, spell and write</w:t>
      </w:r>
      <w:r w:rsidR="00B21CC2" w:rsidRPr="00E84EE3">
        <w:rPr>
          <w:rFonts w:ascii="AR CENA" w:hAnsi="AR CENA"/>
          <w:b/>
          <w:sz w:val="28"/>
          <w:szCs w:val="24"/>
        </w:rPr>
        <w:t>.</w:t>
      </w:r>
    </w:p>
    <w:p w:rsidR="00B21CC2" w:rsidRPr="00FB10FC" w:rsidRDefault="00B21CC2" w:rsidP="00C74C61">
      <w:pPr>
        <w:rPr>
          <w:rFonts w:ascii="Verdana" w:hAnsi="Verdana"/>
          <w:b/>
          <w:sz w:val="10"/>
        </w:rPr>
      </w:pPr>
    </w:p>
    <w:p w:rsidR="00C74C61" w:rsidRPr="00E84EE3" w:rsidRDefault="00FB10FC" w:rsidP="00C74C61">
      <w:pPr>
        <w:rPr>
          <w:rFonts w:ascii="AR CENA" w:hAnsi="AR CENA"/>
          <w:b/>
          <w:sz w:val="28"/>
          <w:szCs w:val="28"/>
        </w:rPr>
      </w:pPr>
      <w:r w:rsidRPr="00FB10FC">
        <w:rPr>
          <w:noProof/>
          <w:sz w:val="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3175</wp:posOffset>
            </wp:positionV>
            <wp:extent cx="1618615" cy="1133475"/>
            <wp:effectExtent l="0" t="0" r="0" b="0"/>
            <wp:wrapSquare wrapText="bothSides"/>
            <wp:docPr id="5" name="Picture 5" descr="me in alphabet shi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in alphabet shi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61" w:rsidRPr="00E84EE3">
        <w:rPr>
          <w:rFonts w:ascii="AR CENA" w:hAnsi="AR CENA"/>
          <w:b/>
          <w:sz w:val="28"/>
          <w:szCs w:val="28"/>
        </w:rPr>
        <w:t>By attend</w:t>
      </w:r>
      <w:r w:rsidR="00E84EE3" w:rsidRPr="00E84EE3">
        <w:rPr>
          <w:rFonts w:ascii="AR CENA" w:hAnsi="AR CENA"/>
          <w:b/>
          <w:sz w:val="28"/>
          <w:szCs w:val="28"/>
        </w:rPr>
        <w:t xml:space="preserve">ing this </w:t>
      </w:r>
      <w:r w:rsidR="00C74C61" w:rsidRPr="00E84EE3">
        <w:rPr>
          <w:rFonts w:ascii="AR CENA" w:hAnsi="AR CENA"/>
          <w:b/>
          <w:sz w:val="28"/>
          <w:szCs w:val="28"/>
        </w:rPr>
        <w:t xml:space="preserve">practical </w:t>
      </w:r>
      <w:r w:rsidR="00E149FF" w:rsidRPr="00E84EE3">
        <w:rPr>
          <w:rFonts w:ascii="AR CENA" w:hAnsi="AR CENA"/>
          <w:b/>
          <w:sz w:val="28"/>
          <w:szCs w:val="28"/>
        </w:rPr>
        <w:t>seminar,</w:t>
      </w:r>
      <w:r w:rsidR="00C74C61" w:rsidRPr="00E84EE3">
        <w:rPr>
          <w:rFonts w:ascii="AR CENA" w:hAnsi="AR CENA"/>
          <w:b/>
          <w:sz w:val="28"/>
          <w:szCs w:val="28"/>
        </w:rPr>
        <w:t xml:space="preserve"> you will learn:</w:t>
      </w:r>
    </w:p>
    <w:p w:rsidR="00E149FF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149FF">
        <w:rPr>
          <w:rFonts w:ascii="AR CENA" w:hAnsi="AR CENA"/>
          <w:sz w:val="28"/>
          <w:szCs w:val="28"/>
        </w:rPr>
        <w:t>W</w:t>
      </w:r>
      <w:r w:rsidR="00C74C61" w:rsidRPr="00E149FF">
        <w:rPr>
          <w:rFonts w:ascii="AR CENA" w:hAnsi="AR CENA"/>
          <w:sz w:val="28"/>
          <w:szCs w:val="28"/>
        </w:rPr>
        <w:t>hy this approach is so effective</w:t>
      </w:r>
      <w:r w:rsidR="00F20E89" w:rsidRPr="00E149FF">
        <w:rPr>
          <w:rFonts w:ascii="AR CENA" w:hAnsi="AR CENA"/>
          <w:sz w:val="28"/>
          <w:szCs w:val="28"/>
        </w:rPr>
        <w:t xml:space="preserve"> and </w:t>
      </w:r>
      <w:r w:rsidR="00E149FF" w:rsidRPr="00E149FF">
        <w:rPr>
          <w:rFonts w:ascii="AR CENA" w:hAnsi="AR CENA"/>
          <w:sz w:val="28"/>
          <w:szCs w:val="28"/>
        </w:rPr>
        <w:t xml:space="preserve">HOW to teach it. </w:t>
      </w:r>
    </w:p>
    <w:p w:rsidR="00B21CC2" w:rsidRPr="00E149FF" w:rsidRDefault="00B21CC2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149FF">
        <w:rPr>
          <w:rFonts w:ascii="AR CENA" w:hAnsi="AR CENA"/>
          <w:sz w:val="28"/>
          <w:szCs w:val="28"/>
        </w:rPr>
        <w:t>Which sounds to introduce and a suggested order</w:t>
      </w:r>
      <w:r w:rsidR="004F3EE7" w:rsidRPr="00E149FF">
        <w:rPr>
          <w:rFonts w:ascii="AR CENA" w:hAnsi="AR CENA"/>
          <w:sz w:val="28"/>
          <w:szCs w:val="28"/>
        </w:rPr>
        <w:t>.</w:t>
      </w:r>
    </w:p>
    <w:p w:rsidR="00E149FF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P</w:t>
      </w:r>
      <w:r w:rsidR="00C74C61" w:rsidRPr="00E84EE3">
        <w:rPr>
          <w:rFonts w:ascii="AR CENA" w:hAnsi="AR CENA"/>
          <w:sz w:val="28"/>
          <w:szCs w:val="28"/>
        </w:rPr>
        <w:t xml:space="preserve">ractical, structured strategies </w:t>
      </w:r>
      <w:r w:rsidR="00E149FF">
        <w:rPr>
          <w:rFonts w:ascii="AR CENA" w:hAnsi="AR CENA"/>
          <w:sz w:val="28"/>
          <w:szCs w:val="28"/>
        </w:rPr>
        <w:t>to improve phonological awareness.</w:t>
      </w:r>
    </w:p>
    <w:p w:rsidR="00C74C61" w:rsidRPr="00E84EE3" w:rsidRDefault="00E149FF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How to </w:t>
      </w:r>
      <w:r w:rsidR="00C74C61" w:rsidRPr="00E84EE3">
        <w:rPr>
          <w:rFonts w:ascii="AR CENA" w:hAnsi="AR CENA"/>
          <w:sz w:val="28"/>
          <w:szCs w:val="28"/>
        </w:rPr>
        <w:t>teach phonics and early reading skills</w:t>
      </w:r>
      <w:r w:rsidR="004F3EE7" w:rsidRPr="00E84EE3">
        <w:rPr>
          <w:rFonts w:ascii="AR CENA" w:hAnsi="AR CENA"/>
          <w:sz w:val="28"/>
          <w:szCs w:val="28"/>
        </w:rPr>
        <w:t>.</w:t>
      </w:r>
    </w:p>
    <w:p w:rsidR="0063332D" w:rsidRPr="00E84EE3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 xml:space="preserve">How to use the Jolly Phonics Reading </w:t>
      </w:r>
      <w:bookmarkStart w:id="0" w:name="_GoBack"/>
      <w:bookmarkEnd w:id="0"/>
      <w:r w:rsidRPr="00E84EE3">
        <w:rPr>
          <w:rFonts w:ascii="AR CENA" w:hAnsi="AR CENA"/>
          <w:sz w:val="28"/>
          <w:szCs w:val="28"/>
        </w:rPr>
        <w:t>Assessment</w:t>
      </w:r>
      <w:r w:rsidR="004F3EE7" w:rsidRPr="00E84EE3">
        <w:rPr>
          <w:rFonts w:ascii="AR CENA" w:hAnsi="AR CENA"/>
          <w:sz w:val="28"/>
          <w:szCs w:val="28"/>
        </w:rPr>
        <w:t>.</w:t>
      </w:r>
    </w:p>
    <w:p w:rsidR="00890F59" w:rsidRDefault="0063332D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Ways to timetable J</w:t>
      </w:r>
      <w:r w:rsidR="00B87E22" w:rsidRPr="00E84EE3">
        <w:rPr>
          <w:rFonts w:ascii="AR CENA" w:hAnsi="AR CENA"/>
          <w:sz w:val="28"/>
          <w:szCs w:val="28"/>
        </w:rPr>
        <w:t>olly Phonics</w:t>
      </w:r>
      <w:r w:rsidRPr="00E84EE3">
        <w:rPr>
          <w:rFonts w:ascii="AR CENA" w:hAnsi="AR CENA"/>
          <w:sz w:val="28"/>
          <w:szCs w:val="28"/>
        </w:rPr>
        <w:t xml:space="preserve"> </w:t>
      </w:r>
      <w:r w:rsidR="00F20E89" w:rsidRPr="00E84EE3">
        <w:rPr>
          <w:rFonts w:ascii="AR CENA" w:hAnsi="AR CENA"/>
          <w:sz w:val="28"/>
          <w:szCs w:val="28"/>
        </w:rPr>
        <w:t xml:space="preserve">into </w:t>
      </w:r>
      <w:r w:rsidRPr="00E84EE3">
        <w:rPr>
          <w:rFonts w:ascii="AR CENA" w:hAnsi="AR CENA"/>
          <w:sz w:val="28"/>
          <w:szCs w:val="28"/>
        </w:rPr>
        <w:t>your teaching program</w:t>
      </w:r>
      <w:r w:rsidR="00E149FF">
        <w:rPr>
          <w:rFonts w:ascii="AR CENA" w:hAnsi="AR CENA"/>
          <w:sz w:val="28"/>
          <w:szCs w:val="28"/>
        </w:rPr>
        <w:t>.</w:t>
      </w:r>
    </w:p>
    <w:p w:rsidR="00C74C61" w:rsidRPr="00E84EE3" w:rsidRDefault="00B21CC2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V</w:t>
      </w:r>
      <w:r w:rsidR="00C74C61" w:rsidRPr="00E84EE3">
        <w:rPr>
          <w:rFonts w:ascii="AR CENA" w:hAnsi="AR CENA"/>
          <w:sz w:val="28"/>
          <w:szCs w:val="28"/>
        </w:rPr>
        <w:t xml:space="preserve">ictoria’s </w:t>
      </w:r>
      <w:r w:rsidR="00890F59">
        <w:rPr>
          <w:rFonts w:ascii="AR CENA" w:hAnsi="AR CENA"/>
          <w:sz w:val="28"/>
          <w:szCs w:val="28"/>
        </w:rPr>
        <w:t>extra teaching strategies and literacy games</w:t>
      </w:r>
      <w:r w:rsidR="00E149FF">
        <w:rPr>
          <w:rFonts w:ascii="AR CENA" w:hAnsi="AR CENA"/>
          <w:sz w:val="28"/>
          <w:szCs w:val="28"/>
        </w:rPr>
        <w:t>.</w:t>
      </w:r>
    </w:p>
    <w:p w:rsidR="00B87E22" w:rsidRPr="00E84EE3" w:rsidRDefault="00B87E22" w:rsidP="003A4EDB">
      <w:pPr>
        <w:numPr>
          <w:ilvl w:val="0"/>
          <w:numId w:val="19"/>
        </w:numPr>
        <w:rPr>
          <w:rFonts w:ascii="AR CENA" w:hAnsi="AR CENA"/>
          <w:sz w:val="28"/>
          <w:szCs w:val="28"/>
        </w:rPr>
      </w:pPr>
      <w:r w:rsidRPr="00E84EE3">
        <w:rPr>
          <w:rFonts w:ascii="AR CENA" w:hAnsi="AR CENA"/>
          <w:sz w:val="28"/>
          <w:szCs w:val="28"/>
        </w:rPr>
        <w:t>How to use Jolly Phonics to help older children who are struggling with literacy skills.</w:t>
      </w:r>
    </w:p>
    <w:p w:rsidR="00B21CC2" w:rsidRPr="00FB10FC" w:rsidRDefault="00B21CC2" w:rsidP="0063332D">
      <w:pPr>
        <w:ind w:left="720"/>
        <w:rPr>
          <w:rFonts w:ascii="AR CENA" w:hAnsi="AR CENA"/>
          <w:b/>
          <w:i/>
          <w:sz w:val="10"/>
          <w:szCs w:val="28"/>
        </w:rPr>
      </w:pPr>
    </w:p>
    <w:p w:rsidR="0063332D" w:rsidRPr="00E84EE3" w:rsidRDefault="0063332D" w:rsidP="00B21CC2">
      <w:pPr>
        <w:rPr>
          <w:rFonts w:ascii="AR CENA" w:hAnsi="AR CENA"/>
          <w:b/>
          <w:sz w:val="32"/>
        </w:rPr>
      </w:pPr>
      <w:r w:rsidRPr="00E84EE3">
        <w:rPr>
          <w:rFonts w:ascii="AR CENA" w:hAnsi="AR CENA"/>
          <w:b/>
          <w:sz w:val="32"/>
        </w:rPr>
        <w:t xml:space="preserve">All attending teachers will receive sample lesson plans, </w:t>
      </w:r>
      <w:r w:rsidR="00EC7FAB" w:rsidRPr="00E84EE3">
        <w:rPr>
          <w:rFonts w:ascii="AR CENA" w:hAnsi="AR CENA"/>
          <w:b/>
          <w:sz w:val="32"/>
        </w:rPr>
        <w:t xml:space="preserve">free links to </w:t>
      </w:r>
      <w:r w:rsidRPr="00E84EE3">
        <w:rPr>
          <w:rFonts w:ascii="AR CENA" w:hAnsi="AR CENA"/>
          <w:b/>
          <w:sz w:val="32"/>
        </w:rPr>
        <w:t xml:space="preserve">exciting “hands-on” </w:t>
      </w:r>
      <w:r w:rsidR="00890F59">
        <w:rPr>
          <w:rFonts w:ascii="AR CENA" w:hAnsi="AR CENA"/>
          <w:b/>
          <w:sz w:val="32"/>
        </w:rPr>
        <w:t>literacy</w:t>
      </w:r>
      <w:r w:rsidRPr="00E84EE3">
        <w:rPr>
          <w:rFonts w:ascii="AR CENA" w:hAnsi="AR CENA"/>
          <w:b/>
          <w:sz w:val="32"/>
        </w:rPr>
        <w:t xml:space="preserve"> </w:t>
      </w:r>
      <w:r w:rsidR="00890F59">
        <w:rPr>
          <w:rFonts w:ascii="AR CENA" w:hAnsi="AR CENA"/>
          <w:b/>
          <w:sz w:val="32"/>
        </w:rPr>
        <w:t>games and</w:t>
      </w:r>
      <w:r w:rsidRPr="00E84EE3">
        <w:rPr>
          <w:rFonts w:ascii="AR CENA" w:hAnsi="AR CENA"/>
          <w:b/>
          <w:sz w:val="32"/>
        </w:rPr>
        <w:t xml:space="preserve"> a useful literature list</w:t>
      </w:r>
      <w:r w:rsidR="00CB6F10" w:rsidRPr="00E84EE3">
        <w:rPr>
          <w:rFonts w:ascii="AR CENA" w:hAnsi="AR CENA"/>
          <w:b/>
          <w:sz w:val="32"/>
        </w:rPr>
        <w:t xml:space="preserve"> to help consolidate each sound</w:t>
      </w:r>
      <w:r w:rsidR="00E84EE3" w:rsidRPr="00E84EE3">
        <w:rPr>
          <w:rFonts w:ascii="AR CENA" w:hAnsi="AR CENA"/>
          <w:b/>
          <w:sz w:val="32"/>
        </w:rPr>
        <w:t>.</w:t>
      </w:r>
    </w:p>
    <w:p w:rsidR="00C74C61" w:rsidRPr="00FB10FC" w:rsidRDefault="00C74C61" w:rsidP="00C74C61">
      <w:pPr>
        <w:rPr>
          <w:rFonts w:ascii="Verdana" w:hAnsi="Verdana"/>
          <w:b/>
          <w:i/>
          <w:sz w:val="4"/>
          <w:szCs w:val="16"/>
        </w:rPr>
      </w:pPr>
    </w:p>
    <w:p w:rsidR="004841A6" w:rsidRPr="00E84EE3" w:rsidRDefault="004841A6" w:rsidP="004841A6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 xml:space="preserve">Who should attend? </w:t>
      </w:r>
      <w:r w:rsidR="00852970" w:rsidRPr="00E84EE3">
        <w:rPr>
          <w:rFonts w:ascii="AR CENA" w:hAnsi="AR CENA"/>
          <w:b/>
          <w:sz w:val="28"/>
        </w:rPr>
        <w:t xml:space="preserve"> </w:t>
      </w:r>
      <w:r w:rsidRPr="00E84EE3">
        <w:rPr>
          <w:rFonts w:ascii="AR CENA" w:hAnsi="AR CENA"/>
          <w:sz w:val="28"/>
        </w:rPr>
        <w:t xml:space="preserve">Teachers and teaching assistants from </w:t>
      </w:r>
      <w:r w:rsidR="0063332D" w:rsidRPr="00E84EE3">
        <w:rPr>
          <w:rFonts w:ascii="AR CENA" w:hAnsi="AR CENA"/>
          <w:sz w:val="28"/>
        </w:rPr>
        <w:t>K</w:t>
      </w:r>
      <w:r w:rsidR="00E149FF">
        <w:rPr>
          <w:rFonts w:ascii="AR CENA" w:hAnsi="AR CENA"/>
          <w:sz w:val="28"/>
        </w:rPr>
        <w:t xml:space="preserve"> to </w:t>
      </w:r>
      <w:r w:rsidR="00C74C61" w:rsidRPr="00E84EE3">
        <w:rPr>
          <w:rFonts w:ascii="AR CENA" w:hAnsi="AR CENA"/>
          <w:sz w:val="28"/>
        </w:rPr>
        <w:t>G</w:t>
      </w:r>
      <w:r w:rsidRPr="00E84EE3">
        <w:rPr>
          <w:rFonts w:ascii="AR CENA" w:hAnsi="AR CENA"/>
          <w:sz w:val="28"/>
        </w:rPr>
        <w:t xml:space="preserve">rade </w:t>
      </w:r>
      <w:r w:rsidR="00E84EE3" w:rsidRPr="00E84EE3">
        <w:rPr>
          <w:rFonts w:ascii="AR CENA" w:hAnsi="AR CENA"/>
          <w:sz w:val="28"/>
        </w:rPr>
        <w:t>3</w:t>
      </w:r>
      <w:r w:rsidR="00E149FF">
        <w:rPr>
          <w:rFonts w:ascii="AR CENA" w:hAnsi="AR CENA"/>
          <w:sz w:val="28"/>
        </w:rPr>
        <w:t>,</w:t>
      </w:r>
      <w:r w:rsidRPr="00E84EE3">
        <w:rPr>
          <w:rFonts w:ascii="AR CENA" w:hAnsi="AR CENA"/>
          <w:sz w:val="28"/>
        </w:rPr>
        <w:t xml:space="preserve"> and any staff who</w:t>
      </w:r>
      <w:r w:rsidR="00F74B9F" w:rsidRPr="00E84EE3">
        <w:rPr>
          <w:rFonts w:ascii="AR CENA" w:hAnsi="AR CENA"/>
          <w:sz w:val="28"/>
        </w:rPr>
        <w:t xml:space="preserve"> </w:t>
      </w:r>
      <w:r w:rsidR="00E149FF">
        <w:rPr>
          <w:rFonts w:ascii="AR CENA" w:hAnsi="AR CENA"/>
          <w:sz w:val="28"/>
        </w:rPr>
        <w:t>work with children who have</w:t>
      </w:r>
      <w:r w:rsidRPr="00E84EE3">
        <w:rPr>
          <w:rFonts w:ascii="AR CENA" w:hAnsi="AR CENA"/>
          <w:sz w:val="28"/>
        </w:rPr>
        <w:t xml:space="preserve"> learning difficulties. </w:t>
      </w:r>
    </w:p>
    <w:p w:rsidR="00FF6144" w:rsidRPr="00FB10FC" w:rsidRDefault="00FF6144" w:rsidP="004841A6">
      <w:pPr>
        <w:rPr>
          <w:rFonts w:ascii="Verdana" w:hAnsi="Verdana"/>
          <w:sz w:val="8"/>
        </w:rPr>
      </w:pPr>
    </w:p>
    <w:p w:rsidR="00FF6144" w:rsidRPr="00890F59" w:rsidRDefault="00FF6144" w:rsidP="00FF6144">
      <w:pPr>
        <w:rPr>
          <w:rFonts w:ascii="AR CENA" w:hAnsi="AR CENA"/>
          <w:b/>
          <w:sz w:val="28"/>
        </w:rPr>
      </w:pPr>
      <w:r w:rsidRPr="00890F59">
        <w:rPr>
          <w:rFonts w:ascii="AR CENA" w:hAnsi="AR CENA"/>
          <w:b/>
          <w:sz w:val="28"/>
        </w:rPr>
        <w:t>JO</w:t>
      </w:r>
      <w:r w:rsidR="00A3445F" w:rsidRPr="00890F59">
        <w:rPr>
          <w:rFonts w:ascii="AR CENA" w:hAnsi="AR CENA"/>
          <w:b/>
          <w:sz w:val="28"/>
        </w:rPr>
        <w:t xml:space="preserve">LLY PHONICS fits within the </w:t>
      </w:r>
      <w:r w:rsidRPr="00890F59">
        <w:rPr>
          <w:rFonts w:ascii="AR CENA" w:hAnsi="AR CENA"/>
          <w:b/>
          <w:sz w:val="28"/>
        </w:rPr>
        <w:t>national curriculum g</w:t>
      </w:r>
      <w:r w:rsidR="00B87E22" w:rsidRPr="00890F59">
        <w:rPr>
          <w:rFonts w:ascii="AR CENA" w:hAnsi="AR CENA"/>
          <w:b/>
          <w:sz w:val="28"/>
        </w:rPr>
        <w:t xml:space="preserve">uidelines and will promote </w:t>
      </w:r>
      <w:r w:rsidRPr="00890F59">
        <w:rPr>
          <w:rFonts w:ascii="AR CENA" w:hAnsi="AR CENA"/>
          <w:b/>
          <w:sz w:val="28"/>
        </w:rPr>
        <w:t xml:space="preserve">higher literacy standards for </w:t>
      </w:r>
      <w:r w:rsidRPr="00890F59">
        <w:rPr>
          <w:rFonts w:ascii="AR CENA" w:hAnsi="AR CENA"/>
          <w:b/>
          <w:sz w:val="32"/>
        </w:rPr>
        <w:t xml:space="preserve">all </w:t>
      </w:r>
      <w:r w:rsidRPr="00890F59">
        <w:rPr>
          <w:rFonts w:ascii="AR CENA" w:hAnsi="AR CENA"/>
          <w:b/>
          <w:sz w:val="28"/>
        </w:rPr>
        <w:t xml:space="preserve">your students. </w:t>
      </w:r>
    </w:p>
    <w:p w:rsidR="00F74B9F" w:rsidRPr="00567BBE" w:rsidRDefault="00F74B9F" w:rsidP="00FF6144">
      <w:pPr>
        <w:rPr>
          <w:rFonts w:ascii="AR CENA" w:hAnsi="AR CENA"/>
          <w:b/>
          <w:i/>
          <w:sz w:val="8"/>
        </w:rPr>
      </w:pPr>
    </w:p>
    <w:p w:rsidR="00F74B9F" w:rsidRPr="00E84EE3" w:rsidRDefault="00220E12" w:rsidP="004841A6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>D</w:t>
      </w:r>
      <w:r w:rsidR="004841A6" w:rsidRPr="00E84EE3">
        <w:rPr>
          <w:rFonts w:ascii="AR CENA" w:hAnsi="AR CENA"/>
          <w:b/>
          <w:sz w:val="28"/>
        </w:rPr>
        <w:t xml:space="preserve">ate: </w:t>
      </w:r>
      <w:r w:rsidR="00FB10FC">
        <w:rPr>
          <w:rFonts w:ascii="AR CENA" w:hAnsi="AR CENA"/>
          <w:b/>
          <w:sz w:val="28"/>
        </w:rPr>
        <w:t>20</w:t>
      </w:r>
      <w:r w:rsidR="009F5938" w:rsidRPr="009F5938">
        <w:rPr>
          <w:rFonts w:ascii="AR CENA" w:hAnsi="AR CENA"/>
          <w:b/>
          <w:sz w:val="28"/>
          <w:vertAlign w:val="superscript"/>
        </w:rPr>
        <w:t>th</w:t>
      </w:r>
      <w:r w:rsidR="009F5938">
        <w:rPr>
          <w:rFonts w:ascii="AR CENA" w:hAnsi="AR CENA"/>
          <w:b/>
          <w:sz w:val="28"/>
        </w:rPr>
        <w:t xml:space="preserve"> November 2017</w:t>
      </w:r>
      <w:r w:rsidR="00A3445F" w:rsidRPr="00E84EE3">
        <w:rPr>
          <w:rFonts w:ascii="AR CENA" w:hAnsi="AR CENA"/>
          <w:sz w:val="28"/>
        </w:rPr>
        <w:t xml:space="preserve"> </w:t>
      </w:r>
      <w:r w:rsidR="009F5938">
        <w:rPr>
          <w:rFonts w:ascii="AR CENA" w:hAnsi="AR CENA"/>
          <w:sz w:val="28"/>
        </w:rPr>
        <w:tab/>
      </w:r>
      <w:r w:rsidR="004841A6" w:rsidRPr="00E84EE3">
        <w:rPr>
          <w:rFonts w:ascii="AR CENA" w:hAnsi="AR CENA"/>
          <w:b/>
          <w:sz w:val="28"/>
        </w:rPr>
        <w:t>Time</w:t>
      </w:r>
      <w:r w:rsidR="004841A6" w:rsidRPr="00E84EE3">
        <w:rPr>
          <w:rFonts w:ascii="AR CENA" w:hAnsi="AR CENA"/>
          <w:sz w:val="28"/>
        </w:rPr>
        <w:t>: 9am -</w:t>
      </w:r>
      <w:r w:rsidR="00B21CC2" w:rsidRPr="00E84EE3">
        <w:rPr>
          <w:rFonts w:ascii="AR CENA" w:hAnsi="AR CENA"/>
          <w:sz w:val="28"/>
        </w:rPr>
        <w:t xml:space="preserve"> </w:t>
      </w:r>
      <w:r w:rsidR="009F5938">
        <w:rPr>
          <w:rFonts w:ascii="AR CENA" w:hAnsi="AR CENA"/>
          <w:sz w:val="28"/>
        </w:rPr>
        <w:t>3</w:t>
      </w:r>
      <w:r w:rsidR="004841A6" w:rsidRPr="00E84EE3">
        <w:rPr>
          <w:rFonts w:ascii="AR CENA" w:hAnsi="AR CENA"/>
          <w:sz w:val="28"/>
        </w:rPr>
        <w:t>pm</w:t>
      </w:r>
      <w:r w:rsidR="00F20E89" w:rsidRPr="00E84EE3">
        <w:rPr>
          <w:rFonts w:ascii="AR CENA" w:hAnsi="AR CENA"/>
          <w:sz w:val="28"/>
        </w:rPr>
        <w:t xml:space="preserve"> </w:t>
      </w:r>
      <w:r w:rsidR="00F74B9F" w:rsidRPr="00E84EE3">
        <w:rPr>
          <w:rFonts w:ascii="AR CENA" w:hAnsi="AR CENA"/>
          <w:sz w:val="28"/>
        </w:rPr>
        <w:tab/>
      </w:r>
      <w:r w:rsidR="00F74B9F" w:rsidRPr="00E84EE3">
        <w:rPr>
          <w:rFonts w:ascii="AR CENA" w:hAnsi="AR CENA"/>
          <w:sz w:val="28"/>
        </w:rPr>
        <w:tab/>
      </w:r>
      <w:r w:rsidR="00F74B9F" w:rsidRPr="00E84EE3">
        <w:rPr>
          <w:rFonts w:ascii="AR CENA" w:hAnsi="AR CENA"/>
          <w:sz w:val="28"/>
        </w:rPr>
        <w:tab/>
      </w:r>
    </w:p>
    <w:p w:rsidR="00567BBE" w:rsidRDefault="004841A6" w:rsidP="00567BBE">
      <w:pPr>
        <w:rPr>
          <w:lang w:eastAsia="en-AU"/>
        </w:rPr>
      </w:pPr>
      <w:r w:rsidRPr="00E84EE3">
        <w:rPr>
          <w:rFonts w:ascii="AR CENA" w:hAnsi="AR CENA"/>
          <w:b/>
          <w:sz w:val="28"/>
        </w:rPr>
        <w:t>Venue:</w:t>
      </w:r>
      <w:r w:rsidRPr="00E84EE3">
        <w:rPr>
          <w:rFonts w:ascii="AR CENA" w:hAnsi="AR CENA"/>
          <w:sz w:val="28"/>
        </w:rPr>
        <w:t xml:space="preserve"> </w:t>
      </w:r>
      <w:r w:rsidR="00FB10FC">
        <w:rPr>
          <w:rFonts w:ascii="Century Gothic" w:hAnsi="Century Gothic"/>
          <w:b/>
          <w:bCs/>
          <w:lang w:eastAsia="en-AU"/>
        </w:rPr>
        <w:t>ICE, 19 King William Street, Bayswater WA 6053</w:t>
      </w:r>
    </w:p>
    <w:p w:rsidR="00BE40AC" w:rsidRPr="00A3445F" w:rsidRDefault="00F20E89" w:rsidP="00BE40AC">
      <w:pPr>
        <w:rPr>
          <w:rFonts w:ascii="Verdana" w:hAnsi="Verdana"/>
        </w:rPr>
      </w:pPr>
      <w:r w:rsidRPr="00E84EE3">
        <w:rPr>
          <w:rFonts w:ascii="AR CENA" w:hAnsi="AR CENA"/>
          <w:sz w:val="28"/>
        </w:rPr>
        <w:t xml:space="preserve"> </w:t>
      </w:r>
      <w:r w:rsidR="004841A6" w:rsidRPr="00E84EE3">
        <w:rPr>
          <w:rFonts w:ascii="AR CENA" w:hAnsi="AR CENA"/>
          <w:b/>
          <w:sz w:val="28"/>
        </w:rPr>
        <w:t>Investment:</w:t>
      </w:r>
      <w:r w:rsidR="004841A6" w:rsidRPr="00E84EE3">
        <w:rPr>
          <w:rFonts w:ascii="AR CENA" w:hAnsi="AR CENA"/>
          <w:sz w:val="28"/>
        </w:rPr>
        <w:t xml:space="preserve"> $</w:t>
      </w:r>
      <w:r w:rsidR="0063650D" w:rsidRPr="00E84EE3">
        <w:rPr>
          <w:rFonts w:ascii="AR CENA" w:hAnsi="AR CENA"/>
          <w:sz w:val="28"/>
        </w:rPr>
        <w:t>2</w:t>
      </w:r>
      <w:r w:rsidR="00E84EE3">
        <w:rPr>
          <w:rFonts w:ascii="AR CENA" w:hAnsi="AR CENA"/>
          <w:sz w:val="28"/>
        </w:rPr>
        <w:t>50</w:t>
      </w:r>
      <w:r w:rsidR="007A6DF4" w:rsidRPr="00E84EE3">
        <w:rPr>
          <w:rFonts w:ascii="AR CENA" w:hAnsi="AR CENA"/>
          <w:sz w:val="28"/>
        </w:rPr>
        <w:t xml:space="preserve"> (includes GST)</w:t>
      </w:r>
      <w:r w:rsidR="00890F59">
        <w:rPr>
          <w:rFonts w:ascii="AR CENA" w:hAnsi="AR CENA"/>
          <w:sz w:val="24"/>
          <w:szCs w:val="24"/>
        </w:rPr>
        <w:t xml:space="preserve"> </w:t>
      </w:r>
      <w:r w:rsidR="00FB10FC">
        <w:rPr>
          <w:rFonts w:ascii="AR CENA" w:hAnsi="AR CENA"/>
          <w:sz w:val="24"/>
          <w:szCs w:val="24"/>
        </w:rPr>
        <w:t>includes lunch</w:t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ab/>
      </w:r>
      <w:r w:rsidR="00F74B9F" w:rsidRPr="00A3445F">
        <w:rPr>
          <w:rFonts w:ascii="Verdana" w:hAnsi="Verdana"/>
          <w:sz w:val="24"/>
          <w:szCs w:val="24"/>
        </w:rPr>
        <w:tab/>
      </w:r>
    </w:p>
    <w:p w:rsidR="00BE40AC" w:rsidRDefault="00BE40AC" w:rsidP="00FB10FC">
      <w:pPr>
        <w:pStyle w:val="BodyText2"/>
        <w:pBdr>
          <w:top w:val="single" w:sz="4" w:space="1" w:color="auto"/>
        </w:pBd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E84EE3">
        <w:rPr>
          <w:rFonts w:ascii="AR CENA" w:hAnsi="AR CENA"/>
          <w:b w:val="0"/>
          <w:sz w:val="22"/>
          <w:szCs w:val="24"/>
          <w:lang w:val="en-US"/>
        </w:rPr>
        <w:t xml:space="preserve">(08) </w:t>
      </w:r>
      <w:r w:rsidRPr="00E84EE3">
        <w:rPr>
          <w:rFonts w:ascii="AR CENA" w:hAnsi="AR CENA"/>
          <w:b w:val="0"/>
          <w:sz w:val="22"/>
          <w:szCs w:val="24"/>
          <w:lang w:val="en-US"/>
        </w:rPr>
        <w:t>9271 4200 Fax:</w:t>
      </w:r>
      <w:r w:rsidR="00F74B9F" w:rsidRPr="00E84EE3">
        <w:rPr>
          <w:rFonts w:ascii="AR CENA" w:hAnsi="AR CENA"/>
          <w:b w:val="0"/>
          <w:sz w:val="22"/>
          <w:szCs w:val="24"/>
          <w:lang w:val="en-US"/>
        </w:rPr>
        <w:t xml:space="preserve"> (08)</w:t>
      </w:r>
      <w:r w:rsidRPr="00E84EE3">
        <w:rPr>
          <w:rFonts w:ascii="AR CENA" w:hAnsi="AR CENA"/>
          <w:b w:val="0"/>
          <w:sz w:val="22"/>
          <w:szCs w:val="24"/>
          <w:lang w:val="en-US"/>
        </w:rPr>
        <w:t xml:space="preserve"> 9271 4211 </w:t>
      </w:r>
      <w:r w:rsidR="00FB10FC">
        <w:rPr>
          <w:rFonts w:ascii="AR CENA" w:hAnsi="AR CENA"/>
          <w:b w:val="0"/>
          <w:sz w:val="22"/>
          <w:szCs w:val="24"/>
          <w:lang w:val="en-US"/>
        </w:rPr>
        <w:br/>
      </w:r>
      <w:r w:rsidR="00F74B9F" w:rsidRPr="00E84EE3">
        <w:rPr>
          <w:rFonts w:ascii="AR CENA" w:hAnsi="AR CENA"/>
          <w:sz w:val="24"/>
          <w:szCs w:val="24"/>
        </w:rPr>
        <w:t xml:space="preserve">Attendee </w:t>
      </w:r>
      <w:r w:rsidRPr="00E84EE3">
        <w:rPr>
          <w:rFonts w:ascii="AR CENA" w:hAnsi="AR CENA"/>
          <w:sz w:val="24"/>
          <w:szCs w:val="24"/>
        </w:rPr>
        <w:t>Name: ___</w:t>
      </w:r>
      <w:r w:rsidR="00F74B9F" w:rsidRPr="00E84EE3">
        <w:rPr>
          <w:rFonts w:ascii="AR CENA" w:hAnsi="AR CENA"/>
          <w:sz w:val="24"/>
          <w:szCs w:val="24"/>
        </w:rPr>
        <w:t>____________________</w:t>
      </w:r>
      <w:r w:rsidR="00ED2525" w:rsidRPr="00E84EE3">
        <w:rPr>
          <w:rFonts w:ascii="AR CENA" w:hAnsi="AR CENA"/>
          <w:sz w:val="24"/>
          <w:szCs w:val="24"/>
        </w:rPr>
        <w:tab/>
      </w:r>
      <w:r w:rsidR="00F74B9F" w:rsidRPr="00E84EE3">
        <w:rPr>
          <w:rFonts w:ascii="AR CENA" w:hAnsi="AR CENA"/>
          <w:sz w:val="24"/>
          <w:szCs w:val="24"/>
        </w:rPr>
        <w:t>Attendee Email: ___________________</w:t>
      </w:r>
      <w:r w:rsidR="00890F59">
        <w:rPr>
          <w:rFonts w:ascii="AR CENA" w:hAnsi="AR CENA"/>
          <w:sz w:val="24"/>
          <w:szCs w:val="24"/>
        </w:rPr>
        <w:t>________</w:t>
      </w:r>
      <w:r w:rsidR="00FB10FC">
        <w:rPr>
          <w:rFonts w:ascii="AR CENA" w:hAnsi="AR CENA"/>
          <w:sz w:val="24"/>
          <w:szCs w:val="24"/>
        </w:rPr>
        <w:br/>
      </w:r>
      <w:r w:rsidR="00F74B9F" w:rsidRPr="00E84EE3">
        <w:rPr>
          <w:rFonts w:ascii="AR CENA" w:hAnsi="AR CENA"/>
          <w:sz w:val="24"/>
          <w:szCs w:val="24"/>
        </w:rPr>
        <w:t>Attendee Mobile: ______________________</w:t>
      </w:r>
      <w:r w:rsidR="00F74B9F"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>School: __________________________________</w:t>
      </w:r>
    </w:p>
    <w:p w:rsidR="00BE40AC" w:rsidRPr="00E84EE3" w:rsidRDefault="00FB10FC" w:rsidP="00FB10FC">
      <w:pPr>
        <w:spacing w:line="360" w:lineRule="auto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Any Special Dietary </w:t>
      </w:r>
      <w:proofErr w:type="gramStart"/>
      <w:r>
        <w:rPr>
          <w:rFonts w:ascii="AR CENA" w:hAnsi="AR CENA"/>
          <w:sz w:val="24"/>
          <w:szCs w:val="24"/>
        </w:rPr>
        <w:t>requirements?_</w:t>
      </w:r>
      <w:proofErr w:type="gramEnd"/>
      <w:r>
        <w:rPr>
          <w:rFonts w:ascii="AR CENA" w:hAnsi="AR CENA"/>
          <w:sz w:val="24"/>
          <w:szCs w:val="24"/>
        </w:rPr>
        <w:t>_________________________________________________</w:t>
      </w:r>
      <w:r>
        <w:rPr>
          <w:rFonts w:ascii="AR CENA" w:hAnsi="AR CENA"/>
          <w:sz w:val="24"/>
          <w:szCs w:val="24"/>
        </w:rPr>
        <w:br/>
      </w:r>
      <w:r w:rsidR="00BE40AC" w:rsidRPr="00E84EE3">
        <w:rPr>
          <w:rFonts w:ascii="AR CENA" w:hAnsi="AR CENA"/>
          <w:sz w:val="24"/>
          <w:szCs w:val="24"/>
        </w:rPr>
        <w:t>Payment form: cheque</w:t>
      </w:r>
      <w:r w:rsidR="00890F59">
        <w:rPr>
          <w:rFonts w:ascii="AR CENA" w:hAnsi="AR CENA"/>
          <w:sz w:val="24"/>
          <w:szCs w:val="24"/>
        </w:rPr>
        <w:t xml:space="preserve"> or credit card (please circle)</w:t>
      </w:r>
      <w:r w:rsidR="001E6926" w:rsidRPr="00E84EE3">
        <w:rPr>
          <w:rFonts w:ascii="AR CENA" w:hAnsi="AR CENA"/>
          <w:sz w:val="24"/>
          <w:szCs w:val="24"/>
        </w:rPr>
        <w:tab/>
      </w:r>
      <w:r w:rsidR="001E6926" w:rsidRPr="00E84EE3">
        <w:rPr>
          <w:rFonts w:ascii="AR CENA" w:hAnsi="AR CENA"/>
          <w:sz w:val="24"/>
          <w:szCs w:val="24"/>
        </w:rPr>
        <w:tab/>
      </w:r>
      <w:r w:rsidR="001E6926" w:rsidRPr="00E84EE3">
        <w:rPr>
          <w:rFonts w:ascii="AR CENA" w:hAnsi="AR CENA"/>
          <w:sz w:val="24"/>
          <w:szCs w:val="24"/>
        </w:rPr>
        <w:tab/>
      </w:r>
      <w:r w:rsidR="001E6926" w:rsidRPr="00E84EE3">
        <w:rPr>
          <w:rFonts w:ascii="AR CENA" w:hAnsi="AR CENA"/>
          <w:sz w:val="24"/>
          <w:szCs w:val="24"/>
        </w:rPr>
        <w:tab/>
      </w:r>
      <w:r w:rsidR="00242E9A">
        <w:rPr>
          <w:rFonts w:ascii="AR CENA" w:hAnsi="AR CENA"/>
          <w:sz w:val="24"/>
          <w:szCs w:val="24"/>
        </w:rPr>
        <w:t>JP</w:t>
      </w:r>
      <w:r>
        <w:rPr>
          <w:rFonts w:ascii="AR CENA" w:hAnsi="AR CENA"/>
          <w:sz w:val="24"/>
          <w:szCs w:val="24"/>
        </w:rPr>
        <w:t>PER</w:t>
      </w:r>
      <w:r w:rsidR="009F5938">
        <w:rPr>
          <w:rFonts w:ascii="AR CENA" w:hAnsi="AR CENA"/>
          <w:sz w:val="24"/>
          <w:szCs w:val="24"/>
        </w:rPr>
        <w:t>Nov17</w:t>
      </w:r>
      <w:r>
        <w:rPr>
          <w:rFonts w:ascii="AR CENA" w:hAnsi="AR CENA"/>
          <w:sz w:val="24"/>
          <w:szCs w:val="24"/>
        </w:rPr>
        <w:br/>
      </w:r>
      <w:r w:rsidR="00BE40AC" w:rsidRPr="00E84EE3">
        <w:rPr>
          <w:rFonts w:ascii="AR CENA" w:hAnsi="AR CENA"/>
          <w:sz w:val="24"/>
          <w:szCs w:val="24"/>
        </w:rPr>
        <w:t xml:space="preserve">Please make cheques payable to the </w:t>
      </w:r>
      <w:r w:rsidR="00BE40AC" w:rsidRPr="00E84EE3">
        <w:rPr>
          <w:rFonts w:ascii="AR CENA" w:hAnsi="AR CENA"/>
          <w:b/>
          <w:bCs/>
          <w:sz w:val="24"/>
          <w:szCs w:val="24"/>
        </w:rPr>
        <w:t xml:space="preserve">International Centre </w:t>
      </w:r>
      <w:r w:rsidR="004F3EE7" w:rsidRPr="00E84EE3">
        <w:rPr>
          <w:rFonts w:ascii="AR CENA" w:hAnsi="AR CENA"/>
          <w:b/>
          <w:bCs/>
          <w:sz w:val="24"/>
          <w:szCs w:val="24"/>
        </w:rPr>
        <w:t>for</w:t>
      </w:r>
      <w:r w:rsidR="00BE40AC" w:rsidRPr="00E84EE3">
        <w:rPr>
          <w:rFonts w:ascii="AR CENA" w:hAnsi="AR CENA"/>
          <w:b/>
          <w:bCs/>
          <w:sz w:val="24"/>
          <w:szCs w:val="24"/>
        </w:rPr>
        <w:t xml:space="preserve"> Excellence </w:t>
      </w:r>
      <w:r w:rsidR="00BE40AC" w:rsidRPr="00E84EE3">
        <w:rPr>
          <w:rFonts w:ascii="AR CENA" w:hAnsi="AR CENA"/>
          <w:sz w:val="24"/>
          <w:szCs w:val="24"/>
        </w:rPr>
        <w:t xml:space="preserve">and post to </w:t>
      </w:r>
      <w:r w:rsidR="00BE40AC" w:rsidRPr="00E84EE3">
        <w:rPr>
          <w:rFonts w:ascii="AR CENA" w:hAnsi="AR CENA"/>
          <w:sz w:val="24"/>
          <w:szCs w:val="24"/>
        </w:rPr>
        <w:br/>
        <w:t>I</w:t>
      </w:r>
      <w:r w:rsidR="00E84EE3">
        <w:rPr>
          <w:rFonts w:ascii="AR CENA" w:hAnsi="AR CENA"/>
          <w:sz w:val="24"/>
          <w:szCs w:val="24"/>
        </w:rPr>
        <w:t>.</w:t>
      </w:r>
      <w:r w:rsidR="00BE40AC" w:rsidRPr="00E84EE3">
        <w:rPr>
          <w:rFonts w:ascii="AR CENA" w:hAnsi="AR CENA"/>
          <w:sz w:val="24"/>
          <w:szCs w:val="24"/>
        </w:rPr>
        <w:t>C</w:t>
      </w:r>
      <w:r w:rsidR="00E84EE3">
        <w:rPr>
          <w:rFonts w:ascii="AR CENA" w:hAnsi="AR CENA"/>
          <w:sz w:val="24"/>
          <w:szCs w:val="24"/>
        </w:rPr>
        <w:t>.</w:t>
      </w:r>
      <w:r w:rsidR="00BE40AC" w:rsidRPr="00E84EE3">
        <w:rPr>
          <w:rFonts w:ascii="AR CENA" w:hAnsi="AR CENA"/>
          <w:sz w:val="24"/>
          <w:szCs w:val="24"/>
        </w:rPr>
        <w:t>E</w:t>
      </w:r>
      <w:r w:rsidR="00E84EE3">
        <w:rPr>
          <w:rFonts w:ascii="AR CENA" w:hAnsi="AR CENA"/>
          <w:sz w:val="24"/>
          <w:szCs w:val="24"/>
        </w:rPr>
        <w:t xml:space="preserve">. </w:t>
      </w:r>
      <w:r w:rsidR="00BE40AC" w:rsidRPr="00E84EE3">
        <w:rPr>
          <w:rFonts w:ascii="AR CENA" w:hAnsi="AR CENA"/>
          <w:sz w:val="24"/>
          <w:szCs w:val="24"/>
        </w:rPr>
        <w:t xml:space="preserve">19 King William Street, Bayswater </w:t>
      </w:r>
      <w:r w:rsidR="00F74B9F" w:rsidRPr="00E84EE3">
        <w:rPr>
          <w:rFonts w:ascii="AR CENA" w:hAnsi="AR CENA"/>
          <w:sz w:val="24"/>
          <w:szCs w:val="24"/>
        </w:rPr>
        <w:t xml:space="preserve">WA </w:t>
      </w:r>
      <w:r w:rsidR="00BE40AC" w:rsidRPr="00E84EE3">
        <w:rPr>
          <w:rFonts w:ascii="AR CENA" w:hAnsi="AR CENA"/>
          <w:sz w:val="24"/>
          <w:szCs w:val="24"/>
        </w:rPr>
        <w:t>6053</w:t>
      </w:r>
    </w:p>
    <w:p w:rsidR="00BE40AC" w:rsidRPr="00E84EE3" w:rsidRDefault="00BE40AC" w:rsidP="00BE40A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Credit Card Number: _______ _______ _______ _______ Expiry Date: __/__ </w:t>
      </w:r>
    </w:p>
    <w:p w:rsidR="00BE40AC" w:rsidRPr="00E84EE3" w:rsidRDefault="00BE40AC" w:rsidP="00BE40A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Name on Credit Card: _____________________________ Amount: _________  </w:t>
      </w:r>
    </w:p>
    <w:p w:rsidR="008C10D5" w:rsidRPr="00E84EE3" w:rsidRDefault="00BE40AC" w:rsidP="008C10D5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Signature: ______________________</w:t>
      </w:r>
      <w:r w:rsidRPr="00E84EE3">
        <w:rPr>
          <w:rFonts w:ascii="AR CENA" w:hAnsi="AR CENA"/>
          <w:sz w:val="24"/>
          <w:szCs w:val="24"/>
        </w:rPr>
        <w:tab/>
      </w:r>
    </w:p>
    <w:sectPr w:rsidR="008C10D5" w:rsidRPr="00E84EE3" w:rsidSect="00E149FF">
      <w:headerReference w:type="default" r:id="rId9"/>
      <w:footerReference w:type="default" r:id="rId10"/>
      <w:pgSz w:w="11906" w:h="16838" w:code="9"/>
      <w:pgMar w:top="1440" w:right="1080" w:bottom="1440" w:left="1080" w:header="72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FB" w:rsidRDefault="001621FB">
      <w:r>
        <w:separator/>
      </w:r>
    </w:p>
  </w:endnote>
  <w:endnote w:type="continuationSeparator" w:id="0">
    <w:p w:rsidR="001621FB" w:rsidRDefault="001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DC" w:rsidRDefault="00A406DC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A406DC" w:rsidRPr="00230B4B" w:rsidRDefault="00A406DC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A406DC" w:rsidRPr="00230B4B" w:rsidRDefault="00A406DC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A406DC" w:rsidRDefault="00A406DC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</w:t>
    </w:r>
    <w:proofErr w:type="gramStart"/>
    <w:r>
      <w:rPr>
        <w:rFonts w:ascii="Franklin Gothic Book" w:hAnsi="Franklin Gothic Book"/>
        <w:sz w:val="16"/>
        <w:szCs w:val="16"/>
      </w:rPr>
      <w:t xml:space="preserve">   (</w:t>
    </w:r>
    <w:proofErr w:type="gramEnd"/>
    <w:r>
      <w:rPr>
        <w:rFonts w:ascii="Franklin Gothic Book" w:hAnsi="Franklin Gothic Book"/>
        <w:sz w:val="16"/>
        <w:szCs w:val="16"/>
      </w:rPr>
      <w:t>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FB" w:rsidRDefault="001621FB">
      <w:r>
        <w:separator/>
      </w:r>
    </w:p>
  </w:footnote>
  <w:footnote w:type="continuationSeparator" w:id="0">
    <w:p w:rsidR="001621FB" w:rsidRDefault="0016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DC" w:rsidRDefault="00A4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16CC0"/>
    <w:multiLevelType w:val="hybridMultilevel"/>
    <w:tmpl w:val="9B28DD0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8"/>
  </w:num>
  <w:num w:numId="14">
    <w:abstractNumId w:val="17"/>
  </w:num>
  <w:num w:numId="15">
    <w:abstractNumId w:val="7"/>
  </w:num>
  <w:num w:numId="16">
    <w:abstractNumId w:val="4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56EEF"/>
    <w:rsid w:val="000706DD"/>
    <w:rsid w:val="00095A33"/>
    <w:rsid w:val="000B17D7"/>
    <w:rsid w:val="000B79EB"/>
    <w:rsid w:val="000E6828"/>
    <w:rsid w:val="000F03DE"/>
    <w:rsid w:val="001042F7"/>
    <w:rsid w:val="00106B5C"/>
    <w:rsid w:val="0011689C"/>
    <w:rsid w:val="001621FB"/>
    <w:rsid w:val="001A452A"/>
    <w:rsid w:val="001C1EF2"/>
    <w:rsid w:val="001E6926"/>
    <w:rsid w:val="00220E12"/>
    <w:rsid w:val="0022314E"/>
    <w:rsid w:val="002303E7"/>
    <w:rsid w:val="00230B4B"/>
    <w:rsid w:val="00242E9A"/>
    <w:rsid w:val="00247303"/>
    <w:rsid w:val="00287E17"/>
    <w:rsid w:val="002C63F1"/>
    <w:rsid w:val="002D6775"/>
    <w:rsid w:val="002D704F"/>
    <w:rsid w:val="00341E04"/>
    <w:rsid w:val="00355352"/>
    <w:rsid w:val="00360B47"/>
    <w:rsid w:val="00390395"/>
    <w:rsid w:val="003A4EDB"/>
    <w:rsid w:val="003B4C76"/>
    <w:rsid w:val="003D19E0"/>
    <w:rsid w:val="003F586D"/>
    <w:rsid w:val="004229F4"/>
    <w:rsid w:val="00465E7A"/>
    <w:rsid w:val="00476C8C"/>
    <w:rsid w:val="004841A6"/>
    <w:rsid w:val="00487FC5"/>
    <w:rsid w:val="004B6466"/>
    <w:rsid w:val="004C23C7"/>
    <w:rsid w:val="004C5C6D"/>
    <w:rsid w:val="004C5CC5"/>
    <w:rsid w:val="004E46CD"/>
    <w:rsid w:val="004F3EE7"/>
    <w:rsid w:val="00511EFC"/>
    <w:rsid w:val="00513C35"/>
    <w:rsid w:val="00567BBE"/>
    <w:rsid w:val="00570729"/>
    <w:rsid w:val="00584D42"/>
    <w:rsid w:val="00587C58"/>
    <w:rsid w:val="00590119"/>
    <w:rsid w:val="005B5B8F"/>
    <w:rsid w:val="005C5376"/>
    <w:rsid w:val="005C772A"/>
    <w:rsid w:val="00607EDC"/>
    <w:rsid w:val="00615DA8"/>
    <w:rsid w:val="00624489"/>
    <w:rsid w:val="0063332D"/>
    <w:rsid w:val="00634E51"/>
    <w:rsid w:val="0063650D"/>
    <w:rsid w:val="00651B53"/>
    <w:rsid w:val="006542C8"/>
    <w:rsid w:val="00677DE3"/>
    <w:rsid w:val="006C58A9"/>
    <w:rsid w:val="006D311C"/>
    <w:rsid w:val="006F7C96"/>
    <w:rsid w:val="007000DF"/>
    <w:rsid w:val="00721F6B"/>
    <w:rsid w:val="007236B7"/>
    <w:rsid w:val="00773A5D"/>
    <w:rsid w:val="0078288F"/>
    <w:rsid w:val="007A5993"/>
    <w:rsid w:val="007A6DF4"/>
    <w:rsid w:val="007B2D9B"/>
    <w:rsid w:val="007D4B64"/>
    <w:rsid w:val="007D74A8"/>
    <w:rsid w:val="007E14A2"/>
    <w:rsid w:val="007E2A02"/>
    <w:rsid w:val="007E6789"/>
    <w:rsid w:val="007F136F"/>
    <w:rsid w:val="00810453"/>
    <w:rsid w:val="00842418"/>
    <w:rsid w:val="0084562B"/>
    <w:rsid w:val="00852970"/>
    <w:rsid w:val="00864332"/>
    <w:rsid w:val="00881CC0"/>
    <w:rsid w:val="00890F59"/>
    <w:rsid w:val="008C10D5"/>
    <w:rsid w:val="00963AC4"/>
    <w:rsid w:val="00993502"/>
    <w:rsid w:val="009A5F6F"/>
    <w:rsid w:val="009D08FF"/>
    <w:rsid w:val="009D351E"/>
    <w:rsid w:val="009F5938"/>
    <w:rsid w:val="00A3445F"/>
    <w:rsid w:val="00A406DC"/>
    <w:rsid w:val="00A724F7"/>
    <w:rsid w:val="00A7512C"/>
    <w:rsid w:val="00A95F49"/>
    <w:rsid w:val="00AB4FDD"/>
    <w:rsid w:val="00AD2346"/>
    <w:rsid w:val="00B00F55"/>
    <w:rsid w:val="00B21CC2"/>
    <w:rsid w:val="00B25516"/>
    <w:rsid w:val="00B4030E"/>
    <w:rsid w:val="00B458A9"/>
    <w:rsid w:val="00B843E7"/>
    <w:rsid w:val="00B87E22"/>
    <w:rsid w:val="00BA54E5"/>
    <w:rsid w:val="00BC00A9"/>
    <w:rsid w:val="00BC2468"/>
    <w:rsid w:val="00BE40AC"/>
    <w:rsid w:val="00BF3208"/>
    <w:rsid w:val="00C5556A"/>
    <w:rsid w:val="00C669EC"/>
    <w:rsid w:val="00C74C61"/>
    <w:rsid w:val="00C821DE"/>
    <w:rsid w:val="00C872C9"/>
    <w:rsid w:val="00C93C7A"/>
    <w:rsid w:val="00CB5B85"/>
    <w:rsid w:val="00CB6F10"/>
    <w:rsid w:val="00CB70CE"/>
    <w:rsid w:val="00CC1CB8"/>
    <w:rsid w:val="00CC7BCF"/>
    <w:rsid w:val="00CE0371"/>
    <w:rsid w:val="00D2041D"/>
    <w:rsid w:val="00D24714"/>
    <w:rsid w:val="00D339FF"/>
    <w:rsid w:val="00D37103"/>
    <w:rsid w:val="00D40060"/>
    <w:rsid w:val="00D44711"/>
    <w:rsid w:val="00D72E45"/>
    <w:rsid w:val="00D755DA"/>
    <w:rsid w:val="00DB452F"/>
    <w:rsid w:val="00DE1DAF"/>
    <w:rsid w:val="00DF0011"/>
    <w:rsid w:val="00E149FF"/>
    <w:rsid w:val="00E15F1B"/>
    <w:rsid w:val="00E456F5"/>
    <w:rsid w:val="00E62A9E"/>
    <w:rsid w:val="00E84EE3"/>
    <w:rsid w:val="00EC5C27"/>
    <w:rsid w:val="00EC7FAB"/>
    <w:rsid w:val="00ED2525"/>
    <w:rsid w:val="00ED2F78"/>
    <w:rsid w:val="00F134FC"/>
    <w:rsid w:val="00F20E89"/>
    <w:rsid w:val="00F61AD3"/>
    <w:rsid w:val="00F74B9F"/>
    <w:rsid w:val="00F85572"/>
    <w:rsid w:val="00F9131E"/>
    <w:rsid w:val="00F9431E"/>
    <w:rsid w:val="00FB10FC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1A06FF9"/>
  <w15:chartTrackingRefBased/>
  <w15:docId w15:val="{3D25BB24-FC1E-4A42-A672-A942F87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0A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2219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2</cp:revision>
  <cp:lastPrinted>2017-07-27T10:04:00Z</cp:lastPrinted>
  <dcterms:created xsi:type="dcterms:W3CDTF">2017-10-16T06:17:00Z</dcterms:created>
  <dcterms:modified xsi:type="dcterms:W3CDTF">2017-10-16T06:17:00Z</dcterms:modified>
</cp:coreProperties>
</file>